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Муниципальное бюджетное образовательное учреждение Ильдиканская средняя общеобразовательная школа</w:t>
      </w: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Pr="005C5D9E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D10FF0" w:rsidP="00354BC8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Тема: Целеполагание</w:t>
      </w:r>
      <w:r w:rsid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 проблема современного урока</w:t>
      </w: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Pr="005C5D9E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r w:rsidR="00D10FF0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D10FF0" w:rsidRDefault="00D10FF0" w:rsidP="00354BC8">
      <w:pPr>
        <w:pStyle w:val="a5"/>
        <w:ind w:firstLine="567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Федотова Лариса Васильевна</w:t>
      </w: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Pr="005C5D9E" w:rsidRDefault="00354BC8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10FF0" w:rsidRPr="005C5D9E" w:rsidRDefault="00D10FF0" w:rsidP="00D10FF0">
      <w:pPr>
        <w:pStyle w:val="a5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4BC8" w:rsidRPr="005C5D9E" w:rsidRDefault="00D10FF0" w:rsidP="00D10FF0">
      <w:pPr>
        <w:pStyle w:val="a5"/>
        <w:ind w:firstLine="567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Ильдикан,</w:t>
      </w:r>
      <w:r w:rsidRPr="005C5D9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2016</w:t>
      </w:r>
    </w:p>
    <w:p w:rsidR="00BA17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За последние десятилетия в обществе произошли огромные изменения в представлении о целях образования и путях их реализации. Для успешного существования в современном быстро меняющемся мире человек должен уметь ставить себе конкретную цель, планировать свою жизнь, прогнозировать возможные ситуации. По замыслу авторов ФГ стандарта помощь в развитии этих качеств личности может оказать формирование регулятивных универсальных учебных действий</w:t>
      </w:r>
      <w:r w:rsidR="00354BC8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(далее УУД). Как известно, к регулятивным УУД относят </w:t>
      </w:r>
      <w:r w:rsidR="00D10FF0">
        <w:rPr>
          <w:rStyle w:val="c1"/>
          <w:rFonts w:ascii="Times New Roman" w:hAnsi="Times New Roman" w:cs="Times New Roman"/>
          <w:color w:val="000000"/>
          <w:sz w:val="28"/>
          <w:szCs w:val="28"/>
        </w:rPr>
        <w:t>ц</w:t>
      </w:r>
      <w:r w:rsidR="00D10FF0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елеполагание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планирование, прогнозирование, контроль, коррекцию, оценку, волевую саморегуляцию.  </w:t>
      </w:r>
      <w:r w:rsidR="00753B52" w:rsidRPr="00354BC8">
        <w:rPr>
          <w:rFonts w:ascii="Times New Roman" w:hAnsi="Times New Roman" w:cs="Times New Roman"/>
          <w:sz w:val="28"/>
          <w:szCs w:val="28"/>
          <w:lang w:eastAsia="ru-RU"/>
        </w:rPr>
        <w:t>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  <w:r w:rsidR="00BA17B1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14A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B52" w:rsidRPr="00354BC8" w:rsidRDefault="00753B5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Приступая к поиску оптимального варианта планирования системы уроков по теме или отдельного урока, учитель в первую очередь продумывает цель обучения.</w:t>
      </w:r>
    </w:p>
    <w:p w:rsidR="005E6CB1" w:rsidRPr="00354BC8" w:rsidRDefault="007A614A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современном уроке целеполагание проходит через всё учебное занятие. «Как цель поставишь, таким и будет результат». Поэтому цели должны быть: - понятны, осознаны - реальны, достижимы (указывают на конкретные результаты обучения); - инструментальны, технологичны (определяют конкретные действия по их достижению); - диагностичны (поддаются измерению, определению соответствия им результатов учебной деятельности)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Итак, что же такое целеполагание?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Целеполагание - это постановка учебной задачи на основе соотнесения того, что уже известно и усвоено обучающимися, и того, что еще неизвестно.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 - это то, к чему стремятся, что надо осуществить.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В организации данный этап не прост, требует продумывания средств, приемов, мотивирующих обучающихся на предстоящую деятельность.</w:t>
      </w:r>
    </w:p>
    <w:p w:rsidR="005E6CB1" w:rsidRPr="00354BC8" w:rsidRDefault="005E6CB1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  Каковы же приемы формирования навыков целеполагания у обучающихся?</w:t>
      </w:r>
    </w:p>
    <w:p w:rsidR="00384E36" w:rsidRPr="00354BC8" w:rsidRDefault="00384E36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Обязательными условиями использования  перечисленных приемов является</w:t>
      </w:r>
    </w:p>
    <w:p w:rsidR="00384E36" w:rsidRPr="00354BC8" w:rsidRDefault="00384E36" w:rsidP="005C5D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– учет уровня знаний и опыта детей,</w:t>
      </w:r>
      <w:r w:rsidRPr="00354BC8">
        <w:rPr>
          <w:rFonts w:ascii="Times New Roman" w:hAnsi="Times New Roman" w:cs="Times New Roman"/>
          <w:sz w:val="28"/>
          <w:szCs w:val="28"/>
        </w:rPr>
        <w:br/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– доступность, т.е. разрешимая степень трудности,</w:t>
      </w:r>
      <w:r w:rsidRPr="00354BC8">
        <w:rPr>
          <w:rFonts w:ascii="Times New Roman" w:hAnsi="Times New Roman" w:cs="Times New Roman"/>
          <w:sz w:val="28"/>
          <w:szCs w:val="28"/>
        </w:rPr>
        <w:br/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– толерантность, необходимость выслушивания всех мнений правильных и неправильных, но обязательно обоснованных,</w:t>
      </w:r>
      <w:r w:rsidRPr="00354BC8">
        <w:rPr>
          <w:rFonts w:ascii="Times New Roman" w:hAnsi="Times New Roman" w:cs="Times New Roman"/>
          <w:sz w:val="28"/>
          <w:szCs w:val="28"/>
        </w:rPr>
        <w:br/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– вся работа должна быть направлена на активную мыслительную деятельность.</w:t>
      </w:r>
    </w:p>
    <w:p w:rsidR="00384E36" w:rsidRPr="00354BC8" w:rsidRDefault="00384E36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Приемы целеполагания формируют  мотив, потребность действия. Обучающийся реализует себя как субъект деятельности и собственной жизни. Процесс целеполагания – это коллективное действие, каждый ребёнок – участник, активный деятель, каждый чувствует себя создателем общего творения. Дети учатся высказывать свое мнение, зная, что его услышат. В классе у меня есть и такие, которые чувствуют себя неуверенно. Но мы с ними,  хоть и небольшими шагами, но все-таки продвигаемся в этом плане. </w:t>
      </w:r>
    </w:p>
    <w:p w:rsidR="00384E36" w:rsidRPr="00354BC8" w:rsidRDefault="00384E36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Вот некоторые приемы </w:t>
      </w:r>
      <w:r w:rsidR="00D10FF0" w:rsidRPr="00354B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целеполагания,</w:t>
      </w:r>
      <w:r w:rsidRPr="00354B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которые я использую.</w:t>
      </w:r>
      <w:r w:rsidR="00AD7C26" w:rsidRPr="00354B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1. Формирование цели при помощи опорных глаголов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AD7C26" w:rsidRPr="00354B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первом случае преподаватель может назвать тему урока и предложить обучающимся сформулировать цель с помощью опорных глаголов. Можно 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предложить учащимся готовый набор глаголов, при помощи которых осуществляется выявление цели (изучить, знать, уметь, выяснить, обобщить, закрепить, доказать, сравнить, проанализировать, сделать вывод, разобраться, систематизировать...).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2. Работа над понятием.</w:t>
      </w:r>
      <w:r w:rsidR="00AD7C26" w:rsidRPr="00354BC8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E6CB1" w:rsidRPr="00354BC8" w:rsidRDefault="005E6CB1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При использовании второго приёма обучающимся предлагается для зрительного восприятия название темы урока. Необходимо объяснить значение каждого слова или отыскать в "Толковом словаре". Далее, от значения слова определяем цель урока.</w:t>
      </w:r>
    </w:p>
    <w:p w:rsidR="007A614A" w:rsidRPr="00354BC8" w:rsidRDefault="00384E36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="007A614A"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Тема-вопрос</w:t>
      </w:r>
    </w:p>
    <w:p w:rsidR="007A614A" w:rsidRPr="00D10FF0" w:rsidRDefault="007A614A" w:rsidP="00D10F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при субъектных отношениях, или выбранный ученик, а учитель в этом случае может лишь высказывать свое мнение и направлять деятельность.</w:t>
      </w:r>
    </w:p>
    <w:p w:rsidR="007A614A" w:rsidRPr="00354BC8" w:rsidRDefault="007A614A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384E36"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4. </w:t>
      </w:r>
      <w:r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>Группировка</w:t>
      </w:r>
      <w:r w:rsidR="00AD7C26" w:rsidRPr="00354B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A614A" w:rsidRPr="00D10FF0" w:rsidRDefault="007A614A" w:rsidP="00D10F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Ряд слов, предметов, фигур, цифр предлагаю детям разделить на группы, обосновывая свои высказывания. Основанием классификации будут внешние признаки, а вопрос: "Почему имеют такие признаки?" будет задачей урока.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     Например: Урок математики в 1 классе по теме "Двузначные числа" можно начать с предложения: "Разделите на две группы числа: 6, 12, 17, 5, 46, 1, 21, 72, 9.</w:t>
      </w:r>
    </w:p>
    <w:p w:rsidR="00384E36" w:rsidRPr="00354BC8" w:rsidRDefault="00384E36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5. </w:t>
      </w:r>
      <w:r w:rsidR="007A614A"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Исключение</w:t>
      </w:r>
    </w:p>
    <w:p w:rsidR="00384E36" w:rsidRPr="00354BC8" w:rsidRDefault="007A614A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 Прием можно использовать чрез зрительное или слуховое восприятие.</w:t>
      </w:r>
    </w:p>
    <w:p w:rsidR="007A614A" w:rsidRPr="00354BC8" w:rsidRDefault="007A614A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Первый вид.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t> Повторяется основа приема "Яркое пятно", но в этом случае детям необходимо через анализ общего и отличного, найти лишнее, обосновывая свой выбор.</w:t>
      </w:r>
      <w:r w:rsidR="00AD7C26" w:rsidRPr="00354BC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Например, тема урока "Дикие животные".</w:t>
      </w:r>
    </w:p>
    <w:p w:rsidR="007A614A" w:rsidRPr="005C5D9E" w:rsidRDefault="007A614A" w:rsidP="00D10F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Второй вид.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t> Задаю детям ряд загадок или просто слов, с обязательным неоднократным повтором отгадок или предложенного ряда слов. Анализируя, дети легко определяют лишнее.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Например, Окружающий мир в 1классе по теме урока "Насекомые".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– Прослушайте и запомните ряд слов: "Собака, ласточка, медведь, корова, воробей, заяц, бабочка, кошка".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– Что общего во всех словах? (Названия животных)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– Кто лишний в этом ряде? (Из множества, обоснованных мнений, обязательно прозвучит правильный ответ.) Формулируется учебная цель.</w:t>
      </w:r>
    </w:p>
    <w:p w:rsidR="007A614A" w:rsidRPr="00354BC8" w:rsidRDefault="000A02F4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6. </w:t>
      </w:r>
      <w:r w:rsidR="007A614A" w:rsidRPr="00354BC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Проблемная ситуация (по М.И.Махмутову).</w:t>
      </w:r>
      <w:r w:rsidR="00AD7C26" w:rsidRPr="00354B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614A" w:rsidRPr="00354BC8" w:rsidRDefault="007A614A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Создаётся ситуация противоречия между известным и неизвестным. Последовательность применения данного приема такова: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– Самостоятельное решение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– Коллективная проверка результатов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– Выявление причин разногласий результатов или затруднений выполнения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  <w:t>– Постановка цели урока.</w:t>
      </w:r>
      <w:r w:rsidR="00AD7C26" w:rsidRPr="00354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Например, на урок математика по теме "Сложение двузначных чисел, одно из которых круглое" для самостоятельной работы предлагается  ряд выражений:</w:t>
      </w:r>
    </w:p>
    <w:p w:rsidR="007A614A" w:rsidRPr="00354BC8" w:rsidRDefault="00370B17" w:rsidP="00370B1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12+6        1</w:t>
      </w:r>
      <w:r w:rsidRPr="005C5D9E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+3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32+10        3+10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15+4        50+10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70 + 7      </w:t>
      </w:r>
      <w:r w:rsidR="007A614A" w:rsidRPr="00354BC8">
        <w:rPr>
          <w:rFonts w:ascii="Times New Roman" w:hAnsi="Times New Roman" w:cs="Times New Roman"/>
          <w:sz w:val="28"/>
          <w:szCs w:val="28"/>
          <w:lang w:eastAsia="ru-RU"/>
        </w:rPr>
        <w:t>81 + 20</w:t>
      </w:r>
    </w:p>
    <w:p w:rsidR="007A614A" w:rsidRPr="00354BC8" w:rsidRDefault="007A614A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14A" w:rsidRPr="00354BC8" w:rsidRDefault="007A614A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2F4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3. Подводящий диалог.</w:t>
      </w:r>
      <w:r w:rsidR="00AD7C26" w:rsidRPr="00354BC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5E6CB1" w:rsidRPr="005C5D9E" w:rsidRDefault="005E6CB1" w:rsidP="00370B1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использовании следующего приёма на этапе актуализации учебного материала ведется беседа, направленная на обобщение, конкретизацию, логику рассуждения. Диалог подводится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  <w:r w:rsidR="007A614A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6CB1" w:rsidRPr="00354BC8" w:rsidRDefault="005E6CB1" w:rsidP="00354BC8">
      <w:pPr>
        <w:pStyle w:val="a5"/>
        <w:tabs>
          <w:tab w:val="left" w:pos="51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4. Создание проблемных ситуаци</w:t>
      </w:r>
      <w:r w:rsidR="00AD7C26" w:rsidRPr="00354BC8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й</w:t>
      </w:r>
      <w:r w:rsidR="00AD7C26" w:rsidRPr="00354BC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последнем из приведённых мной приёмов для того чтобы обучающийся сформулировал и присвоил себе цель, его необходимо подвести к ситуации, в которой он обнаружит дефицит своих знаний и способностей. В этом случае цель им воспримется как личная.</w:t>
      </w:r>
    </w:p>
    <w:p w:rsidR="005E6CB1" w:rsidRPr="005C5D9E" w:rsidRDefault="005E6CB1" w:rsidP="00370B1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Бесспорно – все изложенное выше не является полным описанием тех приемов, которые способствуют развитию навыков целеполагания, каждый творчески работающий учитель наверняка может предложить и другие. Я же остановилась на тех, которы</w:t>
      </w:r>
      <w:r w:rsidR="00BA17B1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е  считаю наиболее приемлемыми. Ц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ели не «рождаются» по звонку на урок – «Процесс целеполагания трудоёмкий и времяёмкий!»</w:t>
      </w:r>
      <w:r w:rsidR="00BA17B1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E6CB1" w:rsidRPr="00354BC8" w:rsidRDefault="005E6CB1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Рассмотрим подробнее приемы формирования действий целеполагания на примере фрагмента урока окружающего мира по теме «Кто такие звери?»  (1 класс).</w:t>
      </w:r>
      <w:r w:rsidR="00742792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E6CB1" w:rsidRPr="00354BC8" w:rsidRDefault="006E790D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sz w:val="28"/>
          <w:szCs w:val="28"/>
          <w:lang w:eastAsia="ru-RU"/>
        </w:rPr>
        <w:t>       </w:t>
      </w:r>
      <w:r w:rsidR="005E6CB1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начале урока обучающимся предлагается определить то, что уже известно (на предыдущих уроках изучены темы «Кто такие птицы?», «Кто такие </w:t>
      </w:r>
      <w:r w:rsidR="007A614A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насекомые</w:t>
      </w:r>
      <w:r w:rsidR="005E6CB1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»)  и то, о чем речь еще не шла («Кто такие звери?»).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Предложенные иллюстрации, на которых изображены птицы,  рыбы, звери, необходимо разделить на группы: знаем</w:t>
      </w:r>
      <w:r w:rsidRPr="00354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54BC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(помещаем под знак «+»)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не знаем</w:t>
      </w:r>
      <w:r w:rsidRPr="00354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54BC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(помещаем под знак «-»).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Под знак «+» помещаются рыбы, птицы, под знак </w:t>
      </w:r>
      <w:r w:rsidR="00D10FF0">
        <w:rPr>
          <w:rStyle w:val="c1"/>
          <w:rFonts w:ascii="Times New Roman" w:hAnsi="Times New Roman" w:cs="Times New Roman"/>
          <w:color w:val="000000"/>
          <w:sz w:val="28"/>
          <w:szCs w:val="28"/>
        </w:rPr>
        <w:t>«-»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помещаются звери.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Далее задаю вопросы: «На что вы опирались, выполняя задание? (Знаем существенные признаки птиц,  </w:t>
      </w:r>
      <w:r w:rsidR="007A614A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насекомых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). Почему зверей поместили в группу неизвестного материала? (Не знаем существенные признаки группы «Звери»). Какие цели  мы себе поставим?». Обучающиеся предполагают, что речь пойдет о существенных признаках зверей. Формулируют цели урока: узнать, какие животные относятся к группе «Звери», какие у зверей существенные признаки. Ответы на подобные вопросы обеспечивают понимание цели урока. Проблема возникла  при определении кто  такой зверь? Ребята понимают, что их запас  знаний не позволяет ответить на поставленный вопрос: мнения разделились. Предлагаю вернуться к этому вопросу в конце урока после открытия новых знаний.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данн</w:t>
      </w:r>
      <w:r w:rsidR="00742792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ом этапе урока я  опиралась  на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="00742792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—  личный жизненный опыт обучающихся;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— использование  занимательного игрового материала;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— создание  проблемной ситуации в процессе целеполагания;</w:t>
      </w: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Таким образом, было представлено, как на уроке окружающего мира можно формировать такой вид регулятивных УУД как целеполагание.</w:t>
      </w:r>
    </w:p>
    <w:p w:rsidR="00D178C2" w:rsidRPr="00354BC8" w:rsidRDefault="00D178C2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делается на уроке по организации целеполагательной деятельности – не самоцель, а подготовка к развитию очень важных качеств современной личности: самостоятельности, предприимчивости и конкурентоспособности. Поэтому</w:t>
      </w: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считаю, что именно такие подходы к целеполаганию являются эффективными и современными. </w:t>
      </w:r>
    </w:p>
    <w:p w:rsidR="00D178C2" w:rsidRPr="00354BC8" w:rsidRDefault="00D178C2" w:rsidP="00354BC8">
      <w:pPr>
        <w:pStyle w:val="a5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Свое выступление я хочу закончить таким замечательным стихотворением: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Учить детей сегодня трудно,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И раньше было нелегко.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Читать, считать, писать учили: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«Даёт корова молоко».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Век XXI – век открытий,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Век инноваций, новизны,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Но  от учителя зависит,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Какими дети быть должны.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Желаем вам, чтоб дети  в вашем классе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Светились от улыбок и любви,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Здоровья вам и творческих успехов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BC8">
        <w:rPr>
          <w:rFonts w:ascii="Times New Roman" w:hAnsi="Times New Roman" w:cs="Times New Roman"/>
          <w:sz w:val="28"/>
          <w:szCs w:val="28"/>
          <w:lang w:eastAsia="ru-RU"/>
        </w:rPr>
        <w:t>В век инноваций, новизны!</w:t>
      </w:r>
    </w:p>
    <w:p w:rsidR="00D178C2" w:rsidRPr="00354BC8" w:rsidRDefault="00D178C2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CB1" w:rsidRPr="00354BC8" w:rsidRDefault="005E6CB1" w:rsidP="00354BC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Спасибо за внимание</w:t>
      </w:r>
      <w:r w:rsidR="00D178C2" w:rsidRPr="00354BC8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060E77" w:rsidRPr="00354BC8" w:rsidRDefault="00060E77" w:rsidP="00354B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0E77" w:rsidRPr="00354BC8" w:rsidSect="000A02F4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1475"/>
    <w:rsid w:val="000339F1"/>
    <w:rsid w:val="00060E77"/>
    <w:rsid w:val="000A02F4"/>
    <w:rsid w:val="00170AE6"/>
    <w:rsid w:val="002801A8"/>
    <w:rsid w:val="00302C01"/>
    <w:rsid w:val="00354BC8"/>
    <w:rsid w:val="00370B17"/>
    <w:rsid w:val="00384E36"/>
    <w:rsid w:val="00445972"/>
    <w:rsid w:val="004F0C83"/>
    <w:rsid w:val="005C5D9E"/>
    <w:rsid w:val="005E6CB1"/>
    <w:rsid w:val="00637755"/>
    <w:rsid w:val="006E790D"/>
    <w:rsid w:val="00742792"/>
    <w:rsid w:val="00753B52"/>
    <w:rsid w:val="007A614A"/>
    <w:rsid w:val="008B389D"/>
    <w:rsid w:val="00A25D8D"/>
    <w:rsid w:val="00A407D1"/>
    <w:rsid w:val="00AD7C26"/>
    <w:rsid w:val="00BA17B1"/>
    <w:rsid w:val="00C61475"/>
    <w:rsid w:val="00D10FF0"/>
    <w:rsid w:val="00D1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475"/>
  </w:style>
  <w:style w:type="paragraph" w:styleId="a3">
    <w:name w:val="Subtitle"/>
    <w:basedOn w:val="a"/>
    <w:next w:val="a"/>
    <w:link w:val="a4"/>
    <w:uiPriority w:val="11"/>
    <w:qFormat/>
    <w:rsid w:val="00C61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1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5E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6CB1"/>
  </w:style>
  <w:style w:type="paragraph" w:customStyle="1" w:styleId="c7">
    <w:name w:val="c7"/>
    <w:basedOn w:val="a"/>
    <w:rsid w:val="005E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5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7F26-5781-451F-85B2-AA89BE40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2016-03-20T04:55:00Z</dcterms:created>
  <dcterms:modified xsi:type="dcterms:W3CDTF">2016-03-29T08:09:00Z</dcterms:modified>
</cp:coreProperties>
</file>